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726A8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получить сведения о координатах геодезических пунктов</w:t>
      </w:r>
      <w:r w:rsidR="00DD5558" w:rsidRPr="00726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558">
        <w:rPr>
          <w:rFonts w:ascii="Times New Roman" w:hAnsi="Times New Roman" w:cs="Times New Roman"/>
          <w:b/>
          <w:sz w:val="28"/>
          <w:szCs w:val="28"/>
        </w:rPr>
        <w:t xml:space="preserve">расскажут </w:t>
      </w:r>
      <w:r>
        <w:rPr>
          <w:rFonts w:ascii="Times New Roman" w:hAnsi="Times New Roman" w:cs="Times New Roman"/>
          <w:b/>
          <w:sz w:val="28"/>
          <w:szCs w:val="28"/>
        </w:rPr>
        <w:t>жителям Иркутской области</w:t>
      </w:r>
    </w:p>
    <w:p w:rsidR="00012981" w:rsidRDefault="00726A8B" w:rsidP="0072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</w:t>
      </w:r>
      <w:proofErr w:type="spellStart"/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пройдет прямая телефонная линия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«Как получить сведения о координатах геодезических пунктов?».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все желающие смогут задать вопрос специалистам отдела геодезии, картографии, землеустройства и мониторинга земель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ведущ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-эксперт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Елене Колесниковой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450-389)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1-го разряда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Элеоноре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450-388).</w:t>
      </w:r>
    </w:p>
    <w:p w:rsidR="00693BB9" w:rsidRDefault="00621DA7" w:rsidP="00CC08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CC08E1" w:rsidRPr="00482B25" w:rsidRDefault="00CC08E1" w:rsidP="00CC08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9"/>
        <w:gridCol w:w="1948"/>
        <w:gridCol w:w="516"/>
        <w:gridCol w:w="360"/>
        <w:gridCol w:w="688"/>
        <w:gridCol w:w="668"/>
        <w:gridCol w:w="1596"/>
        <w:gridCol w:w="1022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Жердев</w:t>
            </w:r>
            <w:proofErr w:type="spellEnd"/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2"/>
        <w:gridCol w:w="1935"/>
        <w:gridCol w:w="514"/>
        <w:gridCol w:w="360"/>
        <w:gridCol w:w="684"/>
        <w:gridCol w:w="666"/>
        <w:gridCol w:w="1586"/>
        <w:gridCol w:w="1020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Варфоломеева Л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6"/>
        <w:gridCol w:w="1941"/>
        <w:gridCol w:w="515"/>
        <w:gridCol w:w="360"/>
        <w:gridCol w:w="686"/>
        <w:gridCol w:w="667"/>
        <w:gridCol w:w="1591"/>
        <w:gridCol w:w="1021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Мартынова Е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482B25">
        <w:rPr>
          <w:rFonts w:ascii="Times New Roman" w:hAnsi="Times New Roman" w:cs="Times New Roman"/>
          <w:sz w:val="20"/>
          <w:szCs w:val="20"/>
        </w:rPr>
        <w:t>ондратьева Ирина Викторовна</w:t>
      </w:r>
    </w:p>
    <w:p w:rsidR="00CC08E1" w:rsidRPr="00CC08E1" w:rsidRDefault="00CC08E1" w:rsidP="00CC0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B25">
        <w:rPr>
          <w:rFonts w:ascii="Times New Roman" w:hAnsi="Times New Roman" w:cs="Times New Roman"/>
          <w:sz w:val="20"/>
          <w:szCs w:val="20"/>
        </w:rPr>
        <w:t>8(3952) 450-107</w:t>
      </w:r>
    </w:p>
    <w:sectPr w:rsidR="00CC08E1" w:rsidRPr="00C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12981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140E"/>
    <w:rsid w:val="003E5E11"/>
    <w:rsid w:val="003F36FB"/>
    <w:rsid w:val="00483CB4"/>
    <w:rsid w:val="004F0B65"/>
    <w:rsid w:val="005378D9"/>
    <w:rsid w:val="005626B5"/>
    <w:rsid w:val="006151F0"/>
    <w:rsid w:val="00621DA7"/>
    <w:rsid w:val="00693BB9"/>
    <w:rsid w:val="006A1D8B"/>
    <w:rsid w:val="006C5039"/>
    <w:rsid w:val="00710C2C"/>
    <w:rsid w:val="007178B7"/>
    <w:rsid w:val="00726A8B"/>
    <w:rsid w:val="007363B4"/>
    <w:rsid w:val="00783A65"/>
    <w:rsid w:val="00790789"/>
    <w:rsid w:val="008F33BA"/>
    <w:rsid w:val="009C0DB7"/>
    <w:rsid w:val="00B94620"/>
    <w:rsid w:val="00C82D8F"/>
    <w:rsid w:val="00CC08E1"/>
    <w:rsid w:val="00CC5AE4"/>
    <w:rsid w:val="00CE7466"/>
    <w:rsid w:val="00D20764"/>
    <w:rsid w:val="00D97A4B"/>
    <w:rsid w:val="00DD5558"/>
    <w:rsid w:val="00E53F5E"/>
    <w:rsid w:val="00E641CF"/>
    <w:rsid w:val="00EA5E8F"/>
    <w:rsid w:val="00F20B7C"/>
    <w:rsid w:val="00F374D7"/>
    <w:rsid w:val="00F50DF5"/>
    <w:rsid w:val="00F75670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3B4A-0DA2-47EA-BD00-B559C998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2018-02-06T03:16:00Z</cp:lastPrinted>
  <dcterms:created xsi:type="dcterms:W3CDTF">2018-02-09T03:00:00Z</dcterms:created>
  <dcterms:modified xsi:type="dcterms:W3CDTF">2018-02-09T03:00:00Z</dcterms:modified>
</cp:coreProperties>
</file>